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9" w:rsidRDefault="008A6B3E" w:rsidP="008A6B3E">
      <w:pPr>
        <w:spacing w:after="0"/>
        <w:jc w:val="center"/>
        <w:rPr>
          <w:b/>
          <w:sz w:val="52"/>
          <w:u w:val="single"/>
        </w:rPr>
      </w:pPr>
      <w:r w:rsidRPr="008A6B3E">
        <w:rPr>
          <w:b/>
          <w:sz w:val="52"/>
          <w:u w:val="single"/>
        </w:rPr>
        <w:t>5B TOP TEN CAUSES OF CLIMATE CHANGE</w:t>
      </w:r>
    </w:p>
    <w:p w:rsidR="008A6B3E" w:rsidRDefault="008A6B3E" w:rsidP="008A6B3E">
      <w:pPr>
        <w:spacing w:after="0"/>
        <w:jc w:val="center"/>
        <w:rPr>
          <w:i/>
          <w:sz w:val="32"/>
        </w:rPr>
      </w:pPr>
      <w:r w:rsidRPr="008A6B3E">
        <w:rPr>
          <w:i/>
          <w:sz w:val="32"/>
        </w:rPr>
        <w:t>Human activities that has the biggest contribution to climate change</w:t>
      </w:r>
    </w:p>
    <w:p w:rsidR="0098123E" w:rsidRPr="0098123E" w:rsidRDefault="0098123E" w:rsidP="008A6B3E">
      <w:pPr>
        <w:spacing w:after="0"/>
        <w:jc w:val="center"/>
        <w:rPr>
          <w:sz w:val="32"/>
        </w:rPr>
      </w:pPr>
    </w:p>
    <w:p w:rsidR="008A6B3E" w:rsidRPr="0098123E" w:rsidRDefault="0098123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 w:rsidRPr="0098123E">
        <w:rPr>
          <w:sz w:val="32"/>
        </w:rPr>
        <w:t xml:space="preserve">People use lots of electricity and waste the energy </w:t>
      </w:r>
      <w:r>
        <w:rPr>
          <w:sz w:val="32"/>
        </w:rPr>
        <w:t>by</w:t>
      </w:r>
      <w:r w:rsidRPr="0098123E">
        <w:rPr>
          <w:sz w:val="32"/>
        </w:rPr>
        <w:t xml:space="preserve"> turn</w:t>
      </w:r>
      <w:r>
        <w:rPr>
          <w:sz w:val="32"/>
        </w:rPr>
        <w:t>ing</w:t>
      </w:r>
      <w:r w:rsidRPr="0098123E">
        <w:rPr>
          <w:sz w:val="32"/>
        </w:rPr>
        <w:t xml:space="preserve"> on lamp, TV, computer</w:t>
      </w:r>
      <w:r w:rsidR="00EA738C">
        <w:rPr>
          <w:sz w:val="32"/>
        </w:rPr>
        <w:t xml:space="preserve"> or other devices</w:t>
      </w:r>
      <w:r w:rsidRPr="0098123E">
        <w:rPr>
          <w:sz w:val="32"/>
        </w:rPr>
        <w:t xml:space="preserve"> when it is not needed. Electricity is produc</w:t>
      </w:r>
      <w:r>
        <w:rPr>
          <w:sz w:val="32"/>
        </w:rPr>
        <w:t xml:space="preserve">ed by </w:t>
      </w:r>
      <w:r w:rsidRPr="0098123E">
        <w:rPr>
          <w:sz w:val="32"/>
        </w:rPr>
        <w:t xml:space="preserve">power plant </w:t>
      </w:r>
      <w:r>
        <w:rPr>
          <w:sz w:val="32"/>
        </w:rPr>
        <w:t>by</w:t>
      </w:r>
      <w:r w:rsidRPr="0098123E">
        <w:rPr>
          <w:sz w:val="32"/>
        </w:rPr>
        <w:t xml:space="preserve"> burning the fossil fuel which produce CO</w:t>
      </w:r>
      <w:r w:rsidRPr="0098123E">
        <w:rPr>
          <w:sz w:val="32"/>
          <w:vertAlign w:val="subscript"/>
        </w:rPr>
        <w:t>2</w:t>
      </w:r>
      <w:r w:rsidR="002314FA">
        <w:rPr>
          <w:sz w:val="32"/>
          <w:vertAlign w:val="subscript"/>
        </w:rPr>
        <w:t xml:space="preserve"> </w:t>
      </w:r>
    </w:p>
    <w:p w:rsidR="0098123E" w:rsidRDefault="0098123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People use lots of transportation that using machine like cars, motors, and aeroplane. This activity produces lots of CO2 when burning the fuel.</w:t>
      </w:r>
    </w:p>
    <w:p w:rsidR="0098123E" w:rsidRDefault="0098123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People are chopping down trees irresponsibly.</w:t>
      </w:r>
      <w:r w:rsidR="00EA738C">
        <w:rPr>
          <w:sz w:val="32"/>
        </w:rPr>
        <w:t xml:space="preserve"> D</w:t>
      </w:r>
      <w:r>
        <w:rPr>
          <w:sz w:val="32"/>
        </w:rPr>
        <w:t>eforestation will makes the amount of CO2 increase in the atmosphere.</w:t>
      </w:r>
    </w:p>
    <w:p w:rsidR="0098123E" w:rsidRDefault="0098123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 xml:space="preserve">People use water too much and </w:t>
      </w:r>
      <w:r w:rsidR="00EA738C">
        <w:rPr>
          <w:sz w:val="32"/>
        </w:rPr>
        <w:t>use certain machine to heat or cool the</w:t>
      </w:r>
      <w:r>
        <w:rPr>
          <w:sz w:val="32"/>
        </w:rPr>
        <w:t xml:space="preserve"> </w:t>
      </w:r>
      <w:r w:rsidR="002314FA">
        <w:rPr>
          <w:sz w:val="32"/>
        </w:rPr>
        <w:t>water</w:t>
      </w:r>
      <w:r w:rsidR="002314FA" w:rsidRPr="00EA738C">
        <w:rPr>
          <w:sz w:val="32"/>
        </w:rPr>
        <w:t xml:space="preserve"> </w:t>
      </w:r>
      <w:r w:rsidR="002314FA">
        <w:rPr>
          <w:sz w:val="32"/>
        </w:rPr>
        <w:t>for</w:t>
      </w:r>
      <w:r w:rsidR="00EA738C">
        <w:rPr>
          <w:sz w:val="32"/>
        </w:rPr>
        <w:t xml:space="preserve"> taking a bath or using washing machine</w:t>
      </w:r>
      <w:r>
        <w:rPr>
          <w:sz w:val="32"/>
        </w:rPr>
        <w:t xml:space="preserve">. </w:t>
      </w:r>
      <w:r w:rsidR="00EA738C">
        <w:rPr>
          <w:sz w:val="32"/>
        </w:rPr>
        <w:t>It</w:t>
      </w:r>
      <w:r>
        <w:rPr>
          <w:sz w:val="32"/>
        </w:rPr>
        <w:t xml:space="preserve"> will produce methane and other dangerous gases like CFC.</w:t>
      </w:r>
    </w:p>
    <w:p w:rsidR="00313273" w:rsidRDefault="00EA738C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Lot of papers/tissue and plastic are being used lead to the increasing amount of CO2 and other dangerous gases in the atmosphere.</w:t>
      </w:r>
    </w:p>
    <w:p w:rsidR="00313273" w:rsidRDefault="00313273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People use temperature conditioner and cooling product such as refridgerator</w:t>
      </w:r>
      <w:r w:rsidR="00EA738C">
        <w:rPr>
          <w:sz w:val="32"/>
        </w:rPr>
        <w:t xml:space="preserve"> and</w:t>
      </w:r>
      <w:r>
        <w:rPr>
          <w:sz w:val="32"/>
        </w:rPr>
        <w:t xml:space="preserve"> AC </w:t>
      </w:r>
      <w:r w:rsidR="00EA738C">
        <w:rPr>
          <w:sz w:val="32"/>
        </w:rPr>
        <w:t xml:space="preserve">will produce </w:t>
      </w:r>
      <w:r w:rsidR="002314FA">
        <w:rPr>
          <w:sz w:val="32"/>
        </w:rPr>
        <w:t>fluorinated</w:t>
      </w:r>
      <w:r w:rsidR="00EA738C">
        <w:rPr>
          <w:sz w:val="32"/>
        </w:rPr>
        <w:t xml:space="preserve"> gas such as CFC and also CO</w:t>
      </w:r>
      <w:r w:rsidR="00EA738C" w:rsidRPr="00EA738C">
        <w:rPr>
          <w:sz w:val="32"/>
          <w:vertAlign w:val="subscript"/>
        </w:rPr>
        <w:t>2</w:t>
      </w:r>
      <w:r w:rsidR="00EA738C">
        <w:rPr>
          <w:sz w:val="32"/>
        </w:rPr>
        <w:t xml:space="preserve"> for the electricity</w:t>
      </w:r>
    </w:p>
    <w:p w:rsidR="00EA738C" w:rsidRDefault="00EA738C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Enourmous amounts of rubbish are produced everyday create methane CH</w:t>
      </w:r>
      <w:r w:rsidRPr="00EA738C">
        <w:rPr>
          <w:sz w:val="32"/>
          <w:vertAlign w:val="subscript"/>
        </w:rPr>
        <w:t>4</w:t>
      </w:r>
      <w:r>
        <w:rPr>
          <w:sz w:val="32"/>
        </w:rPr>
        <w:t xml:space="preserve"> and Nitrous Oxide N</w:t>
      </w:r>
      <w:r w:rsidRPr="00EA738C">
        <w:rPr>
          <w:sz w:val="32"/>
          <w:vertAlign w:val="subscript"/>
        </w:rPr>
        <w:t>2</w:t>
      </w:r>
      <w:r>
        <w:rPr>
          <w:sz w:val="32"/>
        </w:rPr>
        <w:t>O</w:t>
      </w:r>
      <w:r w:rsidR="00F813DE">
        <w:rPr>
          <w:sz w:val="32"/>
        </w:rPr>
        <w:t xml:space="preserve"> in the atmosphere. It even more dangerous when we burn the rubbish.</w:t>
      </w:r>
    </w:p>
    <w:p w:rsidR="00F813DE" w:rsidRPr="00F813DE" w:rsidRDefault="00F813D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Food production which comes from farming activities such as meat and other dairy product and agricultural industry especially rice paddies are the biggest contrbutor of greenhouse gases called methane (CH</w:t>
      </w:r>
      <w:r w:rsidRPr="00F813DE">
        <w:rPr>
          <w:sz w:val="32"/>
          <w:vertAlign w:val="subscript"/>
        </w:rPr>
        <w:t>4</w:t>
      </w:r>
      <w:r>
        <w:rPr>
          <w:sz w:val="32"/>
        </w:rPr>
        <w:t>) and Nutrious oxide (N</w:t>
      </w:r>
      <w:r w:rsidRPr="00F813DE">
        <w:rPr>
          <w:sz w:val="32"/>
          <w:vertAlign w:val="subscript"/>
        </w:rPr>
        <w:t>2</w:t>
      </w:r>
      <w:r>
        <w:rPr>
          <w:sz w:val="32"/>
        </w:rPr>
        <w:t>O). Besides the animal and plants respiration activity produce CO</w:t>
      </w:r>
      <w:r w:rsidRPr="00F813DE">
        <w:rPr>
          <w:sz w:val="32"/>
          <w:vertAlign w:val="subscript"/>
        </w:rPr>
        <w:t>2</w:t>
      </w:r>
    </w:p>
    <w:p w:rsidR="00F813DE" w:rsidRDefault="00F813D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 w:rsidRPr="00F813DE">
        <w:rPr>
          <w:sz w:val="32"/>
        </w:rPr>
        <w:t>Industrial activities especially cement manufacturer also produce greenhouse gases of CO</w:t>
      </w:r>
      <w:r w:rsidRPr="00F813DE">
        <w:rPr>
          <w:sz w:val="32"/>
          <w:vertAlign w:val="subscript"/>
        </w:rPr>
        <w:t>2</w:t>
      </w:r>
      <w:r w:rsidRPr="00F813DE">
        <w:rPr>
          <w:sz w:val="32"/>
        </w:rPr>
        <w:t xml:space="preserve"> and N</w:t>
      </w:r>
      <w:r w:rsidRPr="00F813DE">
        <w:rPr>
          <w:sz w:val="32"/>
          <w:vertAlign w:val="subscript"/>
        </w:rPr>
        <w:t>2</w:t>
      </w:r>
      <w:r w:rsidRPr="00F813DE">
        <w:rPr>
          <w:sz w:val="32"/>
        </w:rPr>
        <w:t>O</w:t>
      </w:r>
    </w:p>
    <w:p w:rsidR="00F813DE" w:rsidRDefault="00F813DE" w:rsidP="00F813DE">
      <w:pPr>
        <w:pStyle w:val="ListParagraph"/>
        <w:numPr>
          <w:ilvl w:val="0"/>
          <w:numId w:val="4"/>
        </w:numPr>
        <w:spacing w:after="0"/>
        <w:ind w:left="990" w:hanging="630"/>
        <w:rPr>
          <w:sz w:val="32"/>
        </w:rPr>
      </w:pPr>
      <w:r>
        <w:rPr>
          <w:sz w:val="32"/>
        </w:rPr>
        <w:t>Lots of chemical products used for daily lives activities, such as fertilizer, or spray product</w:t>
      </w:r>
      <w:r w:rsidR="002314FA">
        <w:rPr>
          <w:sz w:val="32"/>
        </w:rPr>
        <w:t xml:space="preserve"> produced Florinated gases such as CFC and N</w:t>
      </w:r>
      <w:r w:rsidR="002314FA" w:rsidRPr="002314FA">
        <w:rPr>
          <w:sz w:val="32"/>
          <w:vertAlign w:val="subscript"/>
        </w:rPr>
        <w:t>2</w:t>
      </w:r>
      <w:r w:rsidR="002314FA">
        <w:rPr>
          <w:sz w:val="32"/>
        </w:rPr>
        <w:t>O.</w:t>
      </w:r>
    </w:p>
    <w:p w:rsidR="002314FA" w:rsidRDefault="002314FA" w:rsidP="002314FA">
      <w:pPr>
        <w:pStyle w:val="ListParagraph"/>
        <w:spacing w:after="0"/>
        <w:ind w:left="990"/>
        <w:rPr>
          <w:sz w:val="32"/>
        </w:rPr>
      </w:pPr>
    </w:p>
    <w:p w:rsidR="0098123E" w:rsidRPr="0098123E" w:rsidRDefault="0098123E" w:rsidP="00F813DE">
      <w:pPr>
        <w:pStyle w:val="ListParagraph"/>
        <w:spacing w:after="0"/>
        <w:rPr>
          <w:sz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33"/>
        <w:gridCol w:w="2055"/>
        <w:gridCol w:w="2160"/>
        <w:gridCol w:w="2448"/>
      </w:tblGrid>
      <w:tr w:rsidR="008A6B3E" w:rsidRPr="008A6B3E" w:rsidTr="00C70958">
        <w:tc>
          <w:tcPr>
            <w:tcW w:w="2733" w:type="dxa"/>
            <w:shd w:val="clear" w:color="auto" w:fill="A6A6A6" w:themeFill="background1" w:themeFillShade="A6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lastRenderedPageBreak/>
              <w:t>Using electricity too much</w:t>
            </w:r>
            <w:r>
              <w:rPr>
                <w:sz w:val="28"/>
              </w:rPr>
              <w:t xml:space="preserve"> </w:t>
            </w:r>
            <w:r w:rsidR="00F30295">
              <w:rPr>
                <w:sz w:val="28"/>
              </w:rPr>
              <w:t>- 47</w:t>
            </w:r>
          </w:p>
        </w:tc>
        <w:tc>
          <w:tcPr>
            <w:tcW w:w="2055" w:type="dxa"/>
            <w:shd w:val="clear" w:color="auto" w:fill="D99594" w:themeFill="accent2" w:themeFillTint="99"/>
          </w:tcPr>
          <w:p w:rsidR="008A6B3E" w:rsidRPr="008A6B3E" w:rsidRDefault="008A6B3E" w:rsidP="008A6B3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A6B3E">
              <w:rPr>
                <w:sz w:val="28"/>
              </w:rPr>
              <w:t>Using car frequently</w:t>
            </w:r>
            <w:r w:rsidR="00F30295">
              <w:rPr>
                <w:sz w:val="28"/>
              </w:rPr>
              <w:t>- 43</w:t>
            </w:r>
          </w:p>
        </w:tc>
        <w:tc>
          <w:tcPr>
            <w:tcW w:w="2160" w:type="dxa"/>
            <w:shd w:val="clear" w:color="auto" w:fill="E36C0A" w:themeFill="accent6" w:themeFillShade="BF"/>
          </w:tcPr>
          <w:p w:rsidR="008A6B3E" w:rsidRPr="00C70958" w:rsidRDefault="008A6B3E" w:rsidP="008A6B3E">
            <w:pPr>
              <w:rPr>
                <w:sz w:val="28"/>
              </w:rPr>
            </w:pPr>
            <w:r w:rsidRPr="00C70958">
              <w:rPr>
                <w:sz w:val="28"/>
              </w:rPr>
              <w:t>Chopping down trees</w:t>
            </w:r>
            <w:r w:rsidR="00F30295" w:rsidRPr="00C70958">
              <w:rPr>
                <w:sz w:val="28"/>
              </w:rPr>
              <w:t>- 57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Using electricity or burning fossil fuel too much</w:t>
            </w:r>
            <w:r w:rsidR="00F30295">
              <w:rPr>
                <w:sz w:val="28"/>
              </w:rPr>
              <w:t xml:space="preserve"> - 55</w:t>
            </w:r>
          </w:p>
        </w:tc>
      </w:tr>
      <w:tr w:rsidR="008A6B3E" w:rsidRPr="008A6B3E" w:rsidTr="00C70958">
        <w:tc>
          <w:tcPr>
            <w:tcW w:w="2733" w:type="dxa"/>
            <w:shd w:val="clear" w:color="auto" w:fill="76923C" w:themeFill="accent3" w:themeFillShade="BF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Using water too much</w:t>
            </w:r>
            <w:r w:rsidR="00F30295">
              <w:rPr>
                <w:sz w:val="28"/>
              </w:rPr>
              <w:t xml:space="preserve"> - 34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:rsidR="008A6B3E" w:rsidRPr="00C70958" w:rsidRDefault="008A6B3E" w:rsidP="008A6B3E">
            <w:pPr>
              <w:rPr>
                <w:sz w:val="28"/>
              </w:rPr>
            </w:pPr>
            <w:r w:rsidRPr="00C70958">
              <w:rPr>
                <w:sz w:val="28"/>
              </w:rPr>
              <w:t>2.Turning on electricity when not in use</w:t>
            </w:r>
            <w:r w:rsidR="00F30295" w:rsidRPr="00C70958">
              <w:rPr>
                <w:sz w:val="28"/>
              </w:rPr>
              <w:t xml:space="preserve"> - 38</w:t>
            </w:r>
          </w:p>
        </w:tc>
        <w:tc>
          <w:tcPr>
            <w:tcW w:w="2160" w:type="dxa"/>
            <w:shd w:val="clear" w:color="auto" w:fill="365F91" w:themeFill="accent1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Using Ac and refrigerator (cooling product)</w:t>
            </w:r>
            <w:r w:rsidR="00F30295">
              <w:rPr>
                <w:sz w:val="28"/>
              </w:rPr>
              <w:t xml:space="preserve"> - 27</w:t>
            </w:r>
          </w:p>
        </w:tc>
        <w:tc>
          <w:tcPr>
            <w:tcW w:w="2448" w:type="dxa"/>
            <w:shd w:val="clear" w:color="auto" w:fill="D99594" w:themeFill="accent2" w:themeFillTint="99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Using motors and cars</w:t>
            </w:r>
            <w:r w:rsidR="00F30295">
              <w:rPr>
                <w:sz w:val="28"/>
              </w:rPr>
              <w:t xml:space="preserve"> - 24</w:t>
            </w:r>
          </w:p>
        </w:tc>
      </w:tr>
      <w:tr w:rsidR="008A6B3E" w:rsidRPr="008A6B3E" w:rsidTr="00C70958">
        <w:tc>
          <w:tcPr>
            <w:tcW w:w="2733" w:type="dxa"/>
            <w:shd w:val="clear" w:color="auto" w:fill="D99594" w:themeFill="accent2" w:themeFillTint="99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bookmarkStart w:id="0" w:name="OLE_LINK1"/>
            <w:bookmarkStart w:id="1" w:name="OLE_LINK2"/>
            <w:r w:rsidRPr="008A6B3E">
              <w:rPr>
                <w:sz w:val="28"/>
              </w:rPr>
              <w:t>Using transportation too much, using car frequently</w:t>
            </w:r>
            <w:bookmarkEnd w:id="0"/>
            <w:bookmarkEnd w:id="1"/>
            <w:r w:rsidR="00F30295">
              <w:rPr>
                <w:sz w:val="28"/>
              </w:rPr>
              <w:t xml:space="preserve"> - 30</w:t>
            </w:r>
          </w:p>
        </w:tc>
        <w:tc>
          <w:tcPr>
            <w:tcW w:w="2055" w:type="dxa"/>
            <w:shd w:val="clear" w:color="auto" w:fill="E36C0A" w:themeFill="accent6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3.chopping down the trees irresponsibly</w:t>
            </w:r>
            <w:r w:rsidR="00F30295">
              <w:rPr>
                <w:sz w:val="28"/>
              </w:rPr>
              <w:t xml:space="preserve"> – 22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Too much using lamp</w:t>
            </w:r>
            <w:r w:rsidR="00F30295">
              <w:rPr>
                <w:sz w:val="28"/>
              </w:rPr>
              <w:t xml:space="preserve"> - 21</w:t>
            </w:r>
          </w:p>
        </w:tc>
        <w:tc>
          <w:tcPr>
            <w:tcW w:w="2448" w:type="dxa"/>
            <w:shd w:val="clear" w:color="auto" w:fill="FFFF00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Garbage which come from biomass</w:t>
            </w:r>
            <w:r w:rsidR="00F30295">
              <w:rPr>
                <w:sz w:val="28"/>
              </w:rPr>
              <w:t xml:space="preserve"> - 16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E36C0A" w:themeFill="accent6" w:themeFillShade="BF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Deforestation</w:t>
            </w:r>
            <w:r w:rsidR="00F30295">
              <w:rPr>
                <w:sz w:val="28"/>
              </w:rPr>
              <w:t>- 19</w:t>
            </w:r>
          </w:p>
        </w:tc>
        <w:tc>
          <w:tcPr>
            <w:tcW w:w="2055" w:type="dxa"/>
            <w:shd w:val="clear" w:color="auto" w:fill="FF0000"/>
          </w:tcPr>
          <w:p w:rsidR="008A6B3E" w:rsidRPr="008A6B3E" w:rsidRDefault="008A6B3E" w:rsidP="008A6B3E">
            <w:pPr>
              <w:pStyle w:val="ListParagraph"/>
              <w:ind w:left="360"/>
              <w:rPr>
                <w:sz w:val="28"/>
              </w:rPr>
            </w:pPr>
            <w:r w:rsidRPr="008A6B3E">
              <w:rPr>
                <w:sz w:val="28"/>
              </w:rPr>
              <w:t>4.using too much plastic</w:t>
            </w:r>
            <w:r w:rsidR="00F30295">
              <w:rPr>
                <w:sz w:val="28"/>
              </w:rPr>
              <w:t xml:space="preserve"> – 17</w:t>
            </w:r>
          </w:p>
        </w:tc>
        <w:tc>
          <w:tcPr>
            <w:tcW w:w="2160" w:type="dxa"/>
            <w:shd w:val="clear" w:color="auto" w:fill="00B0F0"/>
          </w:tcPr>
          <w:p w:rsidR="008A6B3E" w:rsidRPr="008A6B3E" w:rsidRDefault="008A6B3E" w:rsidP="008A6B3E">
            <w:pPr>
              <w:rPr>
                <w:sz w:val="28"/>
              </w:rPr>
            </w:pPr>
          </w:p>
        </w:tc>
        <w:tc>
          <w:tcPr>
            <w:tcW w:w="2448" w:type="dxa"/>
            <w:shd w:val="clear" w:color="auto" w:fill="365F91" w:themeFill="accent1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Fridge and washing machine</w:t>
            </w:r>
            <w:r w:rsidR="00C70958">
              <w:rPr>
                <w:sz w:val="28"/>
              </w:rPr>
              <w:t xml:space="preserve"> – 15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FFFF00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Producing waste/rubbish</w:t>
            </w:r>
            <w:r w:rsidR="00F30295">
              <w:rPr>
                <w:sz w:val="28"/>
              </w:rPr>
              <w:t xml:space="preserve"> – 16</w:t>
            </w:r>
          </w:p>
        </w:tc>
        <w:tc>
          <w:tcPr>
            <w:tcW w:w="2055" w:type="dxa"/>
            <w:shd w:val="clear" w:color="auto" w:fill="5F497A" w:themeFill="accent4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Building too much factories</w:t>
            </w:r>
            <w:r w:rsidR="00F30295">
              <w:rPr>
                <w:sz w:val="28"/>
              </w:rPr>
              <w:t xml:space="preserve"> – 15</w:t>
            </w:r>
          </w:p>
        </w:tc>
        <w:tc>
          <w:tcPr>
            <w:tcW w:w="2160" w:type="dxa"/>
            <w:shd w:val="clear" w:color="auto" w:fill="FF000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Tissue</w:t>
            </w:r>
            <w:r w:rsidR="00C70958">
              <w:rPr>
                <w:sz w:val="28"/>
              </w:rPr>
              <w:t xml:space="preserve"> – 13</w:t>
            </w:r>
          </w:p>
        </w:tc>
        <w:tc>
          <w:tcPr>
            <w:tcW w:w="2448" w:type="dxa"/>
            <w:shd w:val="clear" w:color="auto" w:fill="365F91" w:themeFill="accent1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Cooling our building (AC)</w:t>
            </w:r>
            <w:r w:rsidR="00C70958">
              <w:rPr>
                <w:sz w:val="28"/>
              </w:rPr>
              <w:t xml:space="preserve"> – 10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FF0000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consuming paper and plastic too much</w:t>
            </w:r>
            <w:r w:rsidR="00F30295">
              <w:rPr>
                <w:sz w:val="28"/>
              </w:rPr>
              <w:t xml:space="preserve"> – 15</w:t>
            </w:r>
          </w:p>
        </w:tc>
        <w:tc>
          <w:tcPr>
            <w:tcW w:w="2055" w:type="dxa"/>
            <w:shd w:val="clear" w:color="auto" w:fill="76923C" w:themeFill="accent3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Using hot or cold water</w:t>
            </w:r>
            <w:r w:rsidR="00F30295">
              <w:rPr>
                <w:sz w:val="28"/>
              </w:rPr>
              <w:t xml:space="preserve"> – 14</w:t>
            </w:r>
          </w:p>
        </w:tc>
        <w:tc>
          <w:tcPr>
            <w:tcW w:w="2160" w:type="dxa"/>
            <w:shd w:val="clear" w:color="auto" w:fill="5F497A" w:themeFill="accent4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Cement manufacturer</w:t>
            </w:r>
            <w:r w:rsidR="00C70958">
              <w:rPr>
                <w:sz w:val="28"/>
              </w:rPr>
              <w:t xml:space="preserve"> – 10</w:t>
            </w:r>
          </w:p>
        </w:tc>
        <w:tc>
          <w:tcPr>
            <w:tcW w:w="2448" w:type="dxa"/>
            <w:shd w:val="clear" w:color="auto" w:fill="00B050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Using spray too much</w:t>
            </w:r>
            <w:r w:rsidR="00C70958">
              <w:rPr>
                <w:sz w:val="28"/>
              </w:rPr>
              <w:t xml:space="preserve"> – 10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002060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Using stereofoam too much</w:t>
            </w:r>
            <w:r w:rsidR="00F30295">
              <w:rPr>
                <w:sz w:val="28"/>
              </w:rPr>
              <w:t xml:space="preserve"> – 15</w:t>
            </w:r>
          </w:p>
        </w:tc>
        <w:tc>
          <w:tcPr>
            <w:tcW w:w="2055" w:type="dxa"/>
            <w:shd w:val="clear" w:color="auto" w:fill="FFFF0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Burning rubbish</w:t>
            </w:r>
            <w:r w:rsidR="00F30295">
              <w:rPr>
                <w:sz w:val="28"/>
              </w:rPr>
              <w:t xml:space="preserve"> – 14</w:t>
            </w:r>
          </w:p>
        </w:tc>
        <w:tc>
          <w:tcPr>
            <w:tcW w:w="2160" w:type="dxa"/>
            <w:shd w:val="clear" w:color="auto" w:fill="FF000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Usage of plastic</w:t>
            </w:r>
            <w:r w:rsidR="00C70958">
              <w:rPr>
                <w:sz w:val="28"/>
              </w:rPr>
              <w:t xml:space="preserve"> – 9</w:t>
            </w:r>
          </w:p>
        </w:tc>
        <w:tc>
          <w:tcPr>
            <w:tcW w:w="2448" w:type="dxa"/>
            <w:shd w:val="clear" w:color="auto" w:fill="5F497A" w:themeFill="accent4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Cemment production</w:t>
            </w:r>
            <w:r w:rsidR="00C70958">
              <w:rPr>
                <w:sz w:val="28"/>
              </w:rPr>
              <w:t xml:space="preserve"> – 9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5F497A" w:themeFill="accent4" w:themeFillShade="BF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Building factories</w:t>
            </w:r>
            <w:r w:rsidR="00F30295">
              <w:rPr>
                <w:sz w:val="28"/>
              </w:rPr>
              <w:t xml:space="preserve"> – 11</w:t>
            </w:r>
          </w:p>
        </w:tc>
        <w:tc>
          <w:tcPr>
            <w:tcW w:w="2055" w:type="dxa"/>
            <w:shd w:val="clear" w:color="auto" w:fill="00B0F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Too many farming activities</w:t>
            </w:r>
            <w:r w:rsidR="00F30295">
              <w:rPr>
                <w:sz w:val="28"/>
              </w:rPr>
              <w:t xml:space="preserve"> – 11</w:t>
            </w:r>
          </w:p>
        </w:tc>
        <w:tc>
          <w:tcPr>
            <w:tcW w:w="2160" w:type="dxa"/>
            <w:shd w:val="clear" w:color="auto" w:fill="00206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The usage of stereofoam</w:t>
            </w:r>
            <w:r w:rsidR="00C70958">
              <w:rPr>
                <w:sz w:val="28"/>
              </w:rPr>
              <w:t xml:space="preserve"> – 9</w:t>
            </w:r>
          </w:p>
        </w:tc>
        <w:tc>
          <w:tcPr>
            <w:tcW w:w="2448" w:type="dxa"/>
            <w:shd w:val="clear" w:color="auto" w:fill="00B0F0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Agricultural practices</w:t>
            </w:r>
            <w:r w:rsidR="00C70958">
              <w:rPr>
                <w:sz w:val="28"/>
              </w:rPr>
              <w:t xml:space="preserve"> – 7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00B050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Using chemical product</w:t>
            </w:r>
            <w:r w:rsidR="00F30295">
              <w:rPr>
                <w:sz w:val="28"/>
              </w:rPr>
              <w:t xml:space="preserve"> – 7</w:t>
            </w:r>
          </w:p>
        </w:tc>
        <w:tc>
          <w:tcPr>
            <w:tcW w:w="2055" w:type="dxa"/>
            <w:shd w:val="clear" w:color="auto" w:fill="D99594" w:themeFill="accent2" w:themeFillTint="99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Consuming imported things</w:t>
            </w:r>
            <w:r w:rsidR="00F30295">
              <w:rPr>
                <w:sz w:val="28"/>
              </w:rPr>
              <w:t xml:space="preserve"> – 7</w:t>
            </w:r>
          </w:p>
        </w:tc>
        <w:tc>
          <w:tcPr>
            <w:tcW w:w="2160" w:type="dxa"/>
            <w:shd w:val="clear" w:color="auto" w:fill="00B05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Fertilizer usage</w:t>
            </w:r>
            <w:r w:rsidR="00C70958">
              <w:rPr>
                <w:sz w:val="28"/>
              </w:rPr>
              <w:t xml:space="preserve"> – 9</w:t>
            </w:r>
          </w:p>
        </w:tc>
        <w:tc>
          <w:tcPr>
            <w:tcW w:w="2448" w:type="dxa"/>
            <w:shd w:val="clear" w:color="auto" w:fill="76923C" w:themeFill="accent3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Heating water</w:t>
            </w:r>
            <w:r w:rsidR="00C70958">
              <w:rPr>
                <w:sz w:val="28"/>
              </w:rPr>
              <w:t xml:space="preserve"> - 5</w:t>
            </w:r>
          </w:p>
        </w:tc>
      </w:tr>
      <w:tr w:rsidR="008A6B3E" w:rsidRPr="008A6B3E" w:rsidTr="005216CB">
        <w:tc>
          <w:tcPr>
            <w:tcW w:w="2733" w:type="dxa"/>
            <w:shd w:val="clear" w:color="auto" w:fill="00B0F0"/>
          </w:tcPr>
          <w:p w:rsidR="008A6B3E" w:rsidRPr="008A6B3E" w:rsidRDefault="008A6B3E" w:rsidP="00FA015F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8"/>
              </w:rPr>
            </w:pPr>
            <w:r w:rsidRPr="008A6B3E">
              <w:rPr>
                <w:sz w:val="28"/>
              </w:rPr>
              <w:t>Agricultural production</w:t>
            </w:r>
            <w:r w:rsidR="00F30295">
              <w:rPr>
                <w:sz w:val="28"/>
              </w:rPr>
              <w:t xml:space="preserve"> - 7</w:t>
            </w:r>
          </w:p>
        </w:tc>
        <w:tc>
          <w:tcPr>
            <w:tcW w:w="2055" w:type="dxa"/>
            <w:shd w:val="clear" w:color="auto" w:fill="00B050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Using too much spray product</w:t>
            </w:r>
            <w:r w:rsidR="00F30295">
              <w:rPr>
                <w:sz w:val="28"/>
              </w:rPr>
              <w:t xml:space="preserve"> - 6</w:t>
            </w:r>
          </w:p>
        </w:tc>
        <w:tc>
          <w:tcPr>
            <w:tcW w:w="2160" w:type="dxa"/>
            <w:shd w:val="clear" w:color="auto" w:fill="76923C" w:themeFill="accent3" w:themeFillShade="BF"/>
          </w:tcPr>
          <w:p w:rsidR="008A6B3E" w:rsidRPr="008A6B3E" w:rsidRDefault="008A6B3E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Hot water</w:t>
            </w:r>
            <w:r w:rsidR="00C70958">
              <w:rPr>
                <w:sz w:val="28"/>
              </w:rPr>
              <w:t xml:space="preserve"> - 6</w:t>
            </w:r>
          </w:p>
        </w:tc>
        <w:tc>
          <w:tcPr>
            <w:tcW w:w="2448" w:type="dxa"/>
            <w:shd w:val="clear" w:color="auto" w:fill="D99594" w:themeFill="accent2" w:themeFillTint="99"/>
          </w:tcPr>
          <w:p w:rsidR="008A6B3E" w:rsidRPr="008A6B3E" w:rsidRDefault="008A6B3E" w:rsidP="008A6B3E">
            <w:pPr>
              <w:rPr>
                <w:sz w:val="28"/>
              </w:rPr>
            </w:pPr>
            <w:r>
              <w:rPr>
                <w:sz w:val="28"/>
              </w:rPr>
              <w:t>Flights</w:t>
            </w:r>
            <w:r w:rsidR="00C70958">
              <w:rPr>
                <w:sz w:val="28"/>
              </w:rPr>
              <w:t xml:space="preserve"> - 5</w:t>
            </w:r>
          </w:p>
        </w:tc>
      </w:tr>
    </w:tbl>
    <w:p w:rsidR="008A6B3E" w:rsidRDefault="008A6B3E" w:rsidP="008A6B3E">
      <w:pPr>
        <w:spacing w:after="0"/>
        <w:rPr>
          <w:sz w:val="32"/>
        </w:rPr>
      </w:pPr>
    </w:p>
    <w:p w:rsidR="005216CB" w:rsidRDefault="005216CB" w:rsidP="008A6B3E">
      <w:pPr>
        <w:spacing w:after="0"/>
        <w:rPr>
          <w:sz w:val="28"/>
        </w:rPr>
      </w:pPr>
    </w:p>
    <w:p w:rsidR="002314FA" w:rsidRDefault="002314FA" w:rsidP="008A6B3E">
      <w:pPr>
        <w:spacing w:after="0"/>
        <w:rPr>
          <w:sz w:val="28"/>
        </w:rPr>
      </w:pPr>
    </w:p>
    <w:p w:rsidR="002314FA" w:rsidRDefault="002314FA" w:rsidP="008A6B3E">
      <w:pPr>
        <w:spacing w:after="0"/>
        <w:rPr>
          <w:sz w:val="28"/>
        </w:rPr>
      </w:pPr>
    </w:p>
    <w:p w:rsidR="002314FA" w:rsidRDefault="002314FA" w:rsidP="008A6B3E">
      <w:pPr>
        <w:spacing w:after="0"/>
        <w:rPr>
          <w:sz w:val="28"/>
        </w:rPr>
      </w:pPr>
    </w:p>
    <w:p w:rsidR="005216CB" w:rsidRDefault="005216CB" w:rsidP="008A6B3E">
      <w:pPr>
        <w:spacing w:after="0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8298"/>
        <w:gridCol w:w="1818"/>
      </w:tblGrid>
      <w:tr w:rsidR="003424C6" w:rsidTr="00DD07D1">
        <w:tc>
          <w:tcPr>
            <w:tcW w:w="8298" w:type="dxa"/>
            <w:shd w:val="clear" w:color="auto" w:fill="A6A6A6" w:themeFill="background1" w:themeFillShade="A6"/>
          </w:tcPr>
          <w:p w:rsidR="003424C6" w:rsidRDefault="003424C6" w:rsidP="00DD07D1">
            <w:pPr>
              <w:rPr>
                <w:sz w:val="28"/>
              </w:rPr>
            </w:pPr>
            <w:r w:rsidRPr="008A6B3E">
              <w:rPr>
                <w:sz w:val="28"/>
              </w:rPr>
              <w:lastRenderedPageBreak/>
              <w:t>Using electricity too much</w:t>
            </w:r>
            <w:r>
              <w:rPr>
                <w:sz w:val="28"/>
              </w:rPr>
              <w:t xml:space="preserve"> - 47</w:t>
            </w:r>
          </w:p>
          <w:p w:rsidR="003424C6" w:rsidRDefault="003424C6" w:rsidP="00DD07D1">
            <w:pPr>
              <w:rPr>
                <w:sz w:val="28"/>
              </w:rPr>
            </w:pPr>
            <w:r w:rsidRPr="008A6B3E">
              <w:rPr>
                <w:sz w:val="28"/>
              </w:rPr>
              <w:t>Using electricity or burning fossil fuel too much</w:t>
            </w:r>
            <w:r>
              <w:rPr>
                <w:sz w:val="28"/>
              </w:rPr>
              <w:t xml:space="preserve"> - 55</w:t>
            </w:r>
          </w:p>
          <w:p w:rsidR="003424C6" w:rsidRDefault="003424C6" w:rsidP="00DD07D1">
            <w:pPr>
              <w:rPr>
                <w:sz w:val="28"/>
              </w:rPr>
            </w:pPr>
            <w:r w:rsidRPr="00C70958">
              <w:rPr>
                <w:sz w:val="28"/>
              </w:rPr>
              <w:t>Turning on electricity when not in use - 38</w:t>
            </w:r>
          </w:p>
          <w:p w:rsidR="003424C6" w:rsidRDefault="003424C6" w:rsidP="00DD07D1">
            <w:pPr>
              <w:rPr>
                <w:sz w:val="28"/>
              </w:rPr>
            </w:pPr>
            <w:r w:rsidRPr="008A6B3E">
              <w:rPr>
                <w:sz w:val="28"/>
              </w:rPr>
              <w:t>Too much using lamp</w:t>
            </w:r>
            <w:r>
              <w:rPr>
                <w:sz w:val="28"/>
              </w:rPr>
              <w:t xml:space="preserve"> - 21</w:t>
            </w:r>
          </w:p>
        </w:tc>
        <w:tc>
          <w:tcPr>
            <w:tcW w:w="1818" w:type="dxa"/>
            <w:shd w:val="clear" w:color="auto" w:fill="A6A6A6" w:themeFill="background1" w:themeFillShade="A6"/>
            <w:vAlign w:val="center"/>
          </w:tcPr>
          <w:p w:rsidR="003424C6" w:rsidRPr="003424C6" w:rsidRDefault="003424C6" w:rsidP="00DD07D1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161</w:t>
            </w:r>
          </w:p>
        </w:tc>
      </w:tr>
      <w:tr w:rsidR="003424C6" w:rsidTr="003424C6">
        <w:tc>
          <w:tcPr>
            <w:tcW w:w="8298" w:type="dxa"/>
            <w:shd w:val="clear" w:color="auto" w:fill="D99594" w:themeFill="accent2" w:themeFillTint="99"/>
          </w:tcPr>
          <w:p w:rsidR="003424C6" w:rsidRDefault="003424C6" w:rsidP="005216CB">
            <w:pPr>
              <w:rPr>
                <w:sz w:val="28"/>
              </w:rPr>
            </w:pPr>
            <w:r w:rsidRPr="008A6B3E">
              <w:rPr>
                <w:sz w:val="28"/>
              </w:rPr>
              <w:t>Using transportation too much, using car frequently</w:t>
            </w:r>
            <w:r>
              <w:rPr>
                <w:sz w:val="28"/>
              </w:rPr>
              <w:t xml:space="preserve"> – 30</w:t>
            </w:r>
          </w:p>
          <w:p w:rsidR="003424C6" w:rsidRDefault="003424C6" w:rsidP="005216CB">
            <w:pPr>
              <w:rPr>
                <w:sz w:val="28"/>
              </w:rPr>
            </w:pPr>
            <w:r w:rsidRPr="008A6B3E">
              <w:rPr>
                <w:sz w:val="28"/>
              </w:rPr>
              <w:t>Using car frequently</w:t>
            </w:r>
            <w:r>
              <w:rPr>
                <w:sz w:val="28"/>
              </w:rPr>
              <w:t>- 43</w:t>
            </w:r>
          </w:p>
          <w:p w:rsidR="003424C6" w:rsidRDefault="003424C6" w:rsidP="005216CB">
            <w:pPr>
              <w:rPr>
                <w:sz w:val="28"/>
              </w:rPr>
            </w:pPr>
            <w:r>
              <w:rPr>
                <w:sz w:val="28"/>
              </w:rPr>
              <w:t>Using motors and cars – 24</w:t>
            </w:r>
          </w:p>
          <w:p w:rsidR="003424C6" w:rsidRDefault="003424C6" w:rsidP="005216CB">
            <w:pPr>
              <w:rPr>
                <w:sz w:val="28"/>
              </w:rPr>
            </w:pPr>
            <w:r w:rsidRPr="008A6B3E">
              <w:rPr>
                <w:sz w:val="28"/>
              </w:rPr>
              <w:t>Consuming imported things</w:t>
            </w:r>
            <w:r>
              <w:rPr>
                <w:sz w:val="28"/>
              </w:rPr>
              <w:t xml:space="preserve"> – 7</w:t>
            </w:r>
          </w:p>
          <w:p w:rsidR="003424C6" w:rsidRDefault="003424C6" w:rsidP="005216CB">
            <w:pPr>
              <w:rPr>
                <w:sz w:val="28"/>
              </w:rPr>
            </w:pPr>
            <w:r>
              <w:rPr>
                <w:sz w:val="28"/>
              </w:rPr>
              <w:t>Flights – 5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:rsidR="003424C6" w:rsidRPr="003424C6" w:rsidRDefault="003424C6" w:rsidP="003424C6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109</w:t>
            </w:r>
          </w:p>
        </w:tc>
      </w:tr>
      <w:tr w:rsidR="003424C6" w:rsidTr="003424C6">
        <w:tc>
          <w:tcPr>
            <w:tcW w:w="8298" w:type="dxa"/>
            <w:shd w:val="clear" w:color="auto" w:fill="E36C0A" w:themeFill="accent6" w:themeFillShade="BF"/>
          </w:tcPr>
          <w:p w:rsidR="003424C6" w:rsidRDefault="003424C6" w:rsidP="008A6B3E">
            <w:pPr>
              <w:rPr>
                <w:sz w:val="28"/>
              </w:rPr>
            </w:pPr>
            <w:r w:rsidRPr="00C70958">
              <w:rPr>
                <w:sz w:val="28"/>
              </w:rPr>
              <w:t>Chopping down trees- 57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chopping down the trees irresponsibly</w:t>
            </w:r>
            <w:r>
              <w:rPr>
                <w:sz w:val="28"/>
              </w:rPr>
              <w:t xml:space="preserve"> – 22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Deforestation</w:t>
            </w:r>
            <w:r>
              <w:rPr>
                <w:sz w:val="28"/>
              </w:rPr>
              <w:t>- 19</w:t>
            </w:r>
          </w:p>
        </w:tc>
        <w:tc>
          <w:tcPr>
            <w:tcW w:w="1818" w:type="dxa"/>
            <w:shd w:val="clear" w:color="auto" w:fill="E36C0A" w:themeFill="accent6" w:themeFillShade="BF"/>
            <w:vAlign w:val="center"/>
          </w:tcPr>
          <w:p w:rsidR="003424C6" w:rsidRPr="003424C6" w:rsidRDefault="003424C6" w:rsidP="003424C6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98</w:t>
            </w:r>
          </w:p>
        </w:tc>
      </w:tr>
      <w:tr w:rsidR="003424C6" w:rsidTr="00944FCB">
        <w:tc>
          <w:tcPr>
            <w:tcW w:w="8298" w:type="dxa"/>
            <w:shd w:val="clear" w:color="auto" w:fill="76923C" w:themeFill="accent3" w:themeFillShade="BF"/>
          </w:tcPr>
          <w:p w:rsidR="003424C6" w:rsidRDefault="003424C6" w:rsidP="00944FCB">
            <w:pPr>
              <w:rPr>
                <w:sz w:val="28"/>
              </w:rPr>
            </w:pPr>
            <w:r w:rsidRPr="008A6B3E">
              <w:rPr>
                <w:sz w:val="28"/>
              </w:rPr>
              <w:t>Using water too much</w:t>
            </w:r>
            <w:r>
              <w:rPr>
                <w:sz w:val="28"/>
              </w:rPr>
              <w:t xml:space="preserve"> – 34</w:t>
            </w:r>
          </w:p>
          <w:p w:rsidR="003424C6" w:rsidRDefault="003424C6" w:rsidP="00944FCB">
            <w:pPr>
              <w:rPr>
                <w:sz w:val="28"/>
              </w:rPr>
            </w:pPr>
            <w:r w:rsidRPr="008A6B3E">
              <w:rPr>
                <w:sz w:val="28"/>
              </w:rPr>
              <w:t>Using hot or cold water</w:t>
            </w:r>
            <w:r>
              <w:rPr>
                <w:sz w:val="28"/>
              </w:rPr>
              <w:t xml:space="preserve"> – 14</w:t>
            </w:r>
          </w:p>
          <w:p w:rsidR="003424C6" w:rsidRDefault="003424C6" w:rsidP="00944FCB">
            <w:pPr>
              <w:rPr>
                <w:sz w:val="28"/>
              </w:rPr>
            </w:pPr>
            <w:r w:rsidRPr="008A6B3E">
              <w:rPr>
                <w:sz w:val="28"/>
              </w:rPr>
              <w:t>Hot water</w:t>
            </w:r>
            <w:r>
              <w:rPr>
                <w:sz w:val="28"/>
              </w:rPr>
              <w:t xml:space="preserve"> - 6</w:t>
            </w:r>
          </w:p>
          <w:p w:rsidR="003424C6" w:rsidRDefault="003424C6" w:rsidP="00944FCB">
            <w:pPr>
              <w:rPr>
                <w:sz w:val="28"/>
              </w:rPr>
            </w:pPr>
            <w:r>
              <w:rPr>
                <w:sz w:val="28"/>
              </w:rPr>
              <w:t>Heating water - 5</w:t>
            </w:r>
          </w:p>
        </w:tc>
        <w:tc>
          <w:tcPr>
            <w:tcW w:w="1818" w:type="dxa"/>
            <w:shd w:val="clear" w:color="auto" w:fill="76923C" w:themeFill="accent3" w:themeFillShade="BF"/>
            <w:vAlign w:val="center"/>
          </w:tcPr>
          <w:p w:rsidR="003424C6" w:rsidRPr="003424C6" w:rsidRDefault="003424C6" w:rsidP="00944FCB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59</w:t>
            </w:r>
          </w:p>
        </w:tc>
      </w:tr>
      <w:tr w:rsidR="003424C6" w:rsidTr="005A7EB6">
        <w:tc>
          <w:tcPr>
            <w:tcW w:w="8298" w:type="dxa"/>
            <w:shd w:val="clear" w:color="auto" w:fill="FF0000"/>
          </w:tcPr>
          <w:p w:rsidR="003424C6" w:rsidRDefault="003424C6" w:rsidP="005A7EB6">
            <w:pPr>
              <w:rPr>
                <w:sz w:val="28"/>
              </w:rPr>
            </w:pPr>
            <w:r w:rsidRPr="008A6B3E">
              <w:rPr>
                <w:sz w:val="28"/>
              </w:rPr>
              <w:t>consuming paper and plastic too much</w:t>
            </w:r>
            <w:r>
              <w:rPr>
                <w:sz w:val="28"/>
              </w:rPr>
              <w:t xml:space="preserve"> – 15</w:t>
            </w:r>
          </w:p>
          <w:p w:rsidR="003424C6" w:rsidRDefault="003424C6" w:rsidP="005A7EB6">
            <w:pPr>
              <w:rPr>
                <w:sz w:val="28"/>
              </w:rPr>
            </w:pPr>
            <w:r w:rsidRPr="008A6B3E">
              <w:rPr>
                <w:sz w:val="28"/>
              </w:rPr>
              <w:t>using too much plastic</w:t>
            </w:r>
            <w:r>
              <w:rPr>
                <w:sz w:val="28"/>
              </w:rPr>
              <w:t xml:space="preserve"> – 17</w:t>
            </w:r>
          </w:p>
          <w:p w:rsidR="003424C6" w:rsidRDefault="003424C6" w:rsidP="005A7EB6">
            <w:pPr>
              <w:rPr>
                <w:sz w:val="28"/>
              </w:rPr>
            </w:pPr>
            <w:r w:rsidRPr="008A6B3E">
              <w:rPr>
                <w:sz w:val="28"/>
              </w:rPr>
              <w:t>Tissue</w:t>
            </w:r>
            <w:r>
              <w:rPr>
                <w:sz w:val="28"/>
              </w:rPr>
              <w:t xml:space="preserve"> – 13</w:t>
            </w:r>
          </w:p>
          <w:p w:rsidR="003424C6" w:rsidRDefault="003424C6" w:rsidP="005A7EB6">
            <w:pPr>
              <w:rPr>
                <w:sz w:val="28"/>
              </w:rPr>
            </w:pPr>
            <w:r w:rsidRPr="008A6B3E">
              <w:rPr>
                <w:sz w:val="28"/>
              </w:rPr>
              <w:t>Usage of plastic</w:t>
            </w:r>
            <w:r>
              <w:rPr>
                <w:sz w:val="28"/>
              </w:rPr>
              <w:t xml:space="preserve"> – 9</w:t>
            </w:r>
          </w:p>
        </w:tc>
        <w:tc>
          <w:tcPr>
            <w:tcW w:w="1818" w:type="dxa"/>
            <w:shd w:val="clear" w:color="auto" w:fill="FF0000"/>
            <w:vAlign w:val="center"/>
          </w:tcPr>
          <w:p w:rsidR="003424C6" w:rsidRPr="003424C6" w:rsidRDefault="003424C6" w:rsidP="005A7EB6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54</w:t>
            </w:r>
          </w:p>
        </w:tc>
      </w:tr>
      <w:tr w:rsidR="003424C6" w:rsidTr="005C64D3">
        <w:tc>
          <w:tcPr>
            <w:tcW w:w="8298" w:type="dxa"/>
            <w:shd w:val="clear" w:color="auto" w:fill="365F91" w:themeFill="accent1" w:themeFillShade="BF"/>
          </w:tcPr>
          <w:p w:rsidR="003424C6" w:rsidRDefault="003424C6" w:rsidP="005C64D3">
            <w:pPr>
              <w:rPr>
                <w:sz w:val="28"/>
              </w:rPr>
            </w:pPr>
            <w:r w:rsidRPr="008A6B3E">
              <w:rPr>
                <w:sz w:val="28"/>
              </w:rPr>
              <w:t>Using Ac and refrigerator (cooling product)</w:t>
            </w:r>
            <w:r>
              <w:rPr>
                <w:sz w:val="28"/>
              </w:rPr>
              <w:t xml:space="preserve"> - 27</w:t>
            </w:r>
          </w:p>
          <w:p w:rsidR="003424C6" w:rsidRDefault="003424C6" w:rsidP="005C64D3">
            <w:pPr>
              <w:rPr>
                <w:sz w:val="28"/>
              </w:rPr>
            </w:pPr>
            <w:r>
              <w:rPr>
                <w:sz w:val="28"/>
              </w:rPr>
              <w:t>Fridge and washing machine – 15</w:t>
            </w:r>
          </w:p>
          <w:p w:rsidR="003424C6" w:rsidRDefault="003424C6" w:rsidP="005C64D3">
            <w:pPr>
              <w:rPr>
                <w:sz w:val="28"/>
              </w:rPr>
            </w:pPr>
            <w:r>
              <w:rPr>
                <w:sz w:val="28"/>
              </w:rPr>
              <w:t>Cooling our building (AC) – 10</w:t>
            </w:r>
          </w:p>
        </w:tc>
        <w:tc>
          <w:tcPr>
            <w:tcW w:w="1818" w:type="dxa"/>
            <w:shd w:val="clear" w:color="auto" w:fill="365F91" w:themeFill="accent1" w:themeFillShade="BF"/>
            <w:vAlign w:val="center"/>
          </w:tcPr>
          <w:p w:rsidR="003424C6" w:rsidRPr="003424C6" w:rsidRDefault="003424C6" w:rsidP="005C64D3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52</w:t>
            </w:r>
          </w:p>
        </w:tc>
      </w:tr>
      <w:tr w:rsidR="003424C6" w:rsidTr="003424C6">
        <w:tc>
          <w:tcPr>
            <w:tcW w:w="8298" w:type="dxa"/>
            <w:shd w:val="clear" w:color="auto" w:fill="FFFF00"/>
          </w:tcPr>
          <w:p w:rsidR="003424C6" w:rsidRDefault="003424C6" w:rsidP="008A6B3E">
            <w:pPr>
              <w:rPr>
                <w:sz w:val="28"/>
              </w:rPr>
            </w:pPr>
            <w:r>
              <w:rPr>
                <w:sz w:val="28"/>
              </w:rPr>
              <w:t>Garbage which come from biomass - 16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Producing waste/rubbish</w:t>
            </w:r>
            <w:r>
              <w:rPr>
                <w:sz w:val="28"/>
              </w:rPr>
              <w:t xml:space="preserve"> – 16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Burning rubbish</w:t>
            </w:r>
            <w:r>
              <w:rPr>
                <w:sz w:val="28"/>
              </w:rPr>
              <w:t xml:space="preserve"> – 14</w:t>
            </w:r>
          </w:p>
        </w:tc>
        <w:tc>
          <w:tcPr>
            <w:tcW w:w="1818" w:type="dxa"/>
            <w:shd w:val="clear" w:color="auto" w:fill="FFFF00"/>
            <w:vAlign w:val="center"/>
          </w:tcPr>
          <w:p w:rsidR="003424C6" w:rsidRPr="003424C6" w:rsidRDefault="003424C6" w:rsidP="003424C6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46</w:t>
            </w:r>
          </w:p>
        </w:tc>
      </w:tr>
      <w:tr w:rsidR="003424C6" w:rsidTr="00AD272D">
        <w:tc>
          <w:tcPr>
            <w:tcW w:w="8298" w:type="dxa"/>
            <w:shd w:val="clear" w:color="auto" w:fill="00B0F0"/>
          </w:tcPr>
          <w:p w:rsidR="003424C6" w:rsidRDefault="003424C6" w:rsidP="00AD272D">
            <w:pPr>
              <w:rPr>
                <w:sz w:val="28"/>
              </w:rPr>
            </w:pPr>
            <w:r w:rsidRPr="008A6B3E">
              <w:rPr>
                <w:sz w:val="28"/>
              </w:rPr>
              <w:t>Farming</w:t>
            </w:r>
            <w:r>
              <w:rPr>
                <w:sz w:val="28"/>
              </w:rPr>
              <w:t xml:space="preserve"> - 14</w:t>
            </w:r>
          </w:p>
          <w:p w:rsidR="003424C6" w:rsidRDefault="003424C6" w:rsidP="00AD272D">
            <w:pPr>
              <w:rPr>
                <w:sz w:val="28"/>
              </w:rPr>
            </w:pPr>
            <w:r w:rsidRPr="008A6B3E">
              <w:rPr>
                <w:sz w:val="28"/>
              </w:rPr>
              <w:t>Too many farming activities</w:t>
            </w:r>
            <w:r>
              <w:rPr>
                <w:sz w:val="28"/>
              </w:rPr>
              <w:t xml:space="preserve"> – 11</w:t>
            </w:r>
          </w:p>
          <w:p w:rsidR="003424C6" w:rsidRDefault="003424C6" w:rsidP="00AD272D">
            <w:pPr>
              <w:rPr>
                <w:sz w:val="28"/>
              </w:rPr>
            </w:pPr>
            <w:r>
              <w:rPr>
                <w:sz w:val="28"/>
              </w:rPr>
              <w:t>Agricultural practices – 7</w:t>
            </w:r>
          </w:p>
          <w:p w:rsidR="003424C6" w:rsidRDefault="003424C6" w:rsidP="00AD272D">
            <w:pPr>
              <w:rPr>
                <w:sz w:val="28"/>
              </w:rPr>
            </w:pPr>
            <w:r w:rsidRPr="008A6B3E">
              <w:rPr>
                <w:sz w:val="28"/>
              </w:rPr>
              <w:t>Agricultural production</w:t>
            </w:r>
            <w:r>
              <w:rPr>
                <w:sz w:val="28"/>
              </w:rPr>
              <w:t xml:space="preserve"> - 7</w:t>
            </w:r>
          </w:p>
        </w:tc>
        <w:tc>
          <w:tcPr>
            <w:tcW w:w="1818" w:type="dxa"/>
            <w:shd w:val="clear" w:color="auto" w:fill="00B0F0"/>
            <w:vAlign w:val="center"/>
          </w:tcPr>
          <w:p w:rsidR="003424C6" w:rsidRPr="003424C6" w:rsidRDefault="003424C6" w:rsidP="00AD272D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39</w:t>
            </w:r>
          </w:p>
        </w:tc>
      </w:tr>
      <w:tr w:rsidR="003424C6" w:rsidTr="003424C6">
        <w:tc>
          <w:tcPr>
            <w:tcW w:w="8298" w:type="dxa"/>
            <w:shd w:val="clear" w:color="auto" w:fill="5F497A" w:themeFill="accent4" w:themeFillShade="BF"/>
          </w:tcPr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Building too much factories</w:t>
            </w:r>
            <w:r>
              <w:rPr>
                <w:sz w:val="28"/>
              </w:rPr>
              <w:t xml:space="preserve"> – 15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Cement manufacturer</w:t>
            </w:r>
            <w:r>
              <w:rPr>
                <w:sz w:val="28"/>
              </w:rPr>
              <w:t xml:space="preserve"> – 10</w:t>
            </w:r>
          </w:p>
          <w:p w:rsidR="003424C6" w:rsidRDefault="003424C6" w:rsidP="008A6B3E">
            <w:pPr>
              <w:rPr>
                <w:sz w:val="28"/>
              </w:rPr>
            </w:pPr>
            <w:r>
              <w:rPr>
                <w:sz w:val="28"/>
              </w:rPr>
              <w:t>Cemment production – 9</w:t>
            </w:r>
          </w:p>
        </w:tc>
        <w:tc>
          <w:tcPr>
            <w:tcW w:w="1818" w:type="dxa"/>
            <w:shd w:val="clear" w:color="auto" w:fill="5F497A" w:themeFill="accent4" w:themeFillShade="BF"/>
            <w:vAlign w:val="center"/>
          </w:tcPr>
          <w:p w:rsidR="003424C6" w:rsidRPr="003424C6" w:rsidRDefault="003424C6" w:rsidP="003424C6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34</w:t>
            </w:r>
          </w:p>
        </w:tc>
      </w:tr>
      <w:tr w:rsidR="003424C6" w:rsidTr="003424C6">
        <w:tc>
          <w:tcPr>
            <w:tcW w:w="8298" w:type="dxa"/>
            <w:shd w:val="clear" w:color="auto" w:fill="00B050"/>
          </w:tcPr>
          <w:p w:rsidR="003424C6" w:rsidRDefault="003424C6" w:rsidP="008A6B3E">
            <w:pPr>
              <w:rPr>
                <w:sz w:val="28"/>
              </w:rPr>
            </w:pPr>
            <w:r>
              <w:rPr>
                <w:sz w:val="28"/>
              </w:rPr>
              <w:t>Using spray too much – 10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Using chemical product</w:t>
            </w:r>
            <w:r>
              <w:rPr>
                <w:sz w:val="28"/>
              </w:rPr>
              <w:t xml:space="preserve"> – 7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Fertilizer usage</w:t>
            </w:r>
            <w:r>
              <w:rPr>
                <w:sz w:val="28"/>
              </w:rPr>
              <w:t xml:space="preserve"> – 9</w:t>
            </w:r>
          </w:p>
          <w:p w:rsidR="003424C6" w:rsidRDefault="003424C6" w:rsidP="008A6B3E">
            <w:pPr>
              <w:rPr>
                <w:sz w:val="28"/>
              </w:rPr>
            </w:pPr>
            <w:r w:rsidRPr="008A6B3E">
              <w:rPr>
                <w:sz w:val="28"/>
              </w:rPr>
              <w:t>Using too much spray product</w:t>
            </w:r>
            <w:r>
              <w:rPr>
                <w:sz w:val="28"/>
              </w:rPr>
              <w:t xml:space="preserve"> - 6</w:t>
            </w:r>
          </w:p>
        </w:tc>
        <w:tc>
          <w:tcPr>
            <w:tcW w:w="1818" w:type="dxa"/>
            <w:shd w:val="clear" w:color="auto" w:fill="00B050"/>
            <w:vAlign w:val="center"/>
          </w:tcPr>
          <w:p w:rsidR="003424C6" w:rsidRPr="003424C6" w:rsidRDefault="003424C6" w:rsidP="003424C6">
            <w:pPr>
              <w:jc w:val="center"/>
              <w:rPr>
                <w:b/>
                <w:sz w:val="72"/>
              </w:rPr>
            </w:pPr>
            <w:r w:rsidRPr="003424C6">
              <w:rPr>
                <w:b/>
                <w:sz w:val="72"/>
              </w:rPr>
              <w:t>32</w:t>
            </w:r>
          </w:p>
        </w:tc>
      </w:tr>
    </w:tbl>
    <w:p w:rsidR="005216CB" w:rsidRPr="008A6B3E" w:rsidRDefault="005216CB" w:rsidP="008A6B3E">
      <w:pPr>
        <w:spacing w:after="0"/>
        <w:rPr>
          <w:sz w:val="32"/>
        </w:rPr>
      </w:pPr>
    </w:p>
    <w:sectPr w:rsidR="005216CB" w:rsidRPr="008A6B3E" w:rsidSect="00F813DE">
      <w:pgSz w:w="12240" w:h="15840"/>
      <w:pgMar w:top="720" w:right="90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99"/>
    <w:multiLevelType w:val="hybridMultilevel"/>
    <w:tmpl w:val="D61A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76C"/>
    <w:multiLevelType w:val="hybridMultilevel"/>
    <w:tmpl w:val="15F22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F6CEC"/>
    <w:multiLevelType w:val="hybridMultilevel"/>
    <w:tmpl w:val="BC20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78F2"/>
    <w:multiLevelType w:val="hybridMultilevel"/>
    <w:tmpl w:val="3E300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6B3E"/>
    <w:rsid w:val="00222002"/>
    <w:rsid w:val="002314FA"/>
    <w:rsid w:val="002A7AB9"/>
    <w:rsid w:val="00313273"/>
    <w:rsid w:val="003424C6"/>
    <w:rsid w:val="003F191A"/>
    <w:rsid w:val="005216CB"/>
    <w:rsid w:val="00751169"/>
    <w:rsid w:val="007B3D40"/>
    <w:rsid w:val="008A6B3E"/>
    <w:rsid w:val="0098123E"/>
    <w:rsid w:val="00C23D36"/>
    <w:rsid w:val="00C70958"/>
    <w:rsid w:val="00D27817"/>
    <w:rsid w:val="00EA738C"/>
    <w:rsid w:val="00F30295"/>
    <w:rsid w:val="00F8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1A"/>
    <w:pPr>
      <w:ind w:left="720"/>
      <w:contextualSpacing/>
    </w:pPr>
  </w:style>
  <w:style w:type="table" w:styleId="TableGrid">
    <w:name w:val="Table Grid"/>
    <w:basedOn w:val="TableNormal"/>
    <w:uiPriority w:val="59"/>
    <w:rsid w:val="008A6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Yan Julius</cp:lastModifiedBy>
  <cp:revision>3</cp:revision>
  <dcterms:created xsi:type="dcterms:W3CDTF">2010-01-29T06:48:00Z</dcterms:created>
  <dcterms:modified xsi:type="dcterms:W3CDTF">2010-02-01T01:16:00Z</dcterms:modified>
</cp:coreProperties>
</file>